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55C" w:rsidRDefault="005D3B68" w:rsidP="00F3055C">
      <w:pPr>
        <w:spacing w:line="235" w:lineRule="auto"/>
        <w:ind w:right="5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7B3">
        <w:rPr>
          <w:rFonts w:ascii="Times New Roman" w:hAnsi="Times New Roman" w:cs="Times New Roman"/>
          <w:b/>
          <w:color w:val="000000"/>
          <w:sz w:val="28"/>
          <w:szCs w:val="28"/>
        </w:rPr>
        <w:t>АНКЕТА РОДИТЕЛЕЙ (законных представителей)</w:t>
      </w:r>
    </w:p>
    <w:p w:rsidR="005D3B68" w:rsidRPr="008E727A" w:rsidRDefault="008E727A" w:rsidP="00061DF5">
      <w:pPr>
        <w:spacing w:after="0" w:line="240" w:lineRule="auto"/>
        <w:ind w:right="4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 определению</w:t>
      </w:r>
      <w:r w:rsidR="005D3B68" w:rsidRPr="008E727A">
        <w:rPr>
          <w:rFonts w:ascii="Times New Roman" w:hAnsi="Times New Roman" w:cs="Times New Roman"/>
          <w:sz w:val="24"/>
          <w:szCs w:val="24"/>
        </w:rPr>
        <w:t xml:space="preserve"> п</w:t>
      </w:r>
      <w:r w:rsidRPr="008E727A">
        <w:rPr>
          <w:rFonts w:ascii="Times New Roman" w:hAnsi="Times New Roman" w:cs="Times New Roman"/>
          <w:sz w:val="24"/>
          <w:szCs w:val="24"/>
        </w:rPr>
        <w:t>арциальных программ</w:t>
      </w:r>
      <w:r w:rsidR="005D3B68" w:rsidRPr="008E727A">
        <w:rPr>
          <w:rFonts w:ascii="Times New Roman" w:hAnsi="Times New Roman" w:cs="Times New Roman"/>
          <w:sz w:val="24"/>
          <w:szCs w:val="24"/>
        </w:rPr>
        <w:t xml:space="preserve">  для включения в Образовательную программу дошкольного образования Муниципального </w:t>
      </w:r>
      <w:r w:rsidR="00C05040">
        <w:rPr>
          <w:rFonts w:ascii="Times New Roman" w:hAnsi="Times New Roman" w:cs="Times New Roman"/>
          <w:sz w:val="24"/>
          <w:szCs w:val="24"/>
        </w:rPr>
        <w:t>автономного</w:t>
      </w:r>
      <w:r w:rsidR="005D3B68" w:rsidRPr="008E727A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Детский сад №</w:t>
      </w:r>
      <w:r w:rsidR="00C05040">
        <w:rPr>
          <w:rFonts w:ascii="Times New Roman" w:hAnsi="Times New Roman" w:cs="Times New Roman"/>
          <w:sz w:val="24"/>
          <w:szCs w:val="24"/>
        </w:rPr>
        <w:t xml:space="preserve"> 16 «Рябинка»</w:t>
      </w:r>
      <w:r w:rsidR="008D7109">
        <w:rPr>
          <w:rFonts w:ascii="Times New Roman" w:hAnsi="Times New Roman" w:cs="Times New Roman"/>
          <w:sz w:val="24"/>
          <w:szCs w:val="24"/>
        </w:rPr>
        <w:t xml:space="preserve"> муниципального  района </w:t>
      </w:r>
      <w:proofErr w:type="spellStart"/>
      <w:r w:rsidR="008D7109">
        <w:rPr>
          <w:rFonts w:ascii="Times New Roman" w:hAnsi="Times New Roman" w:cs="Times New Roman"/>
          <w:sz w:val="24"/>
          <w:szCs w:val="24"/>
        </w:rPr>
        <w:t>Мелеузовский</w:t>
      </w:r>
      <w:proofErr w:type="spellEnd"/>
      <w:r w:rsidR="008D7109">
        <w:rPr>
          <w:rFonts w:ascii="Times New Roman" w:hAnsi="Times New Roman" w:cs="Times New Roman"/>
          <w:sz w:val="24"/>
          <w:szCs w:val="24"/>
        </w:rPr>
        <w:t xml:space="preserve">  район</w:t>
      </w:r>
    </w:p>
    <w:p w:rsidR="005D3B68" w:rsidRPr="008E727A" w:rsidRDefault="008E727A" w:rsidP="00061DF5">
      <w:pPr>
        <w:spacing w:after="0" w:line="240" w:lineRule="auto"/>
        <w:ind w:right="499"/>
        <w:jc w:val="center"/>
        <w:rPr>
          <w:rFonts w:ascii="Times New Roman" w:hAnsi="Times New Roman" w:cs="Times New Roman"/>
          <w:sz w:val="24"/>
          <w:szCs w:val="24"/>
        </w:rPr>
      </w:pPr>
      <w:r w:rsidRPr="008E727A">
        <w:rPr>
          <w:rFonts w:ascii="Times New Roman" w:hAnsi="Times New Roman" w:cs="Times New Roman"/>
          <w:sz w:val="24"/>
          <w:szCs w:val="24"/>
        </w:rPr>
        <w:t>Республики Башкортостан в части, формируемой участниками образовательных отношений</w:t>
      </w:r>
    </w:p>
    <w:p w:rsidR="005D3B68" w:rsidRPr="008E727A" w:rsidRDefault="005D3B68" w:rsidP="002B542C">
      <w:pPr>
        <w:spacing w:after="0" w:line="235" w:lineRule="auto"/>
        <w:ind w:right="500"/>
        <w:rPr>
          <w:rFonts w:ascii="Times New Roman" w:hAnsi="Times New Roman" w:cs="Times New Roman"/>
          <w:sz w:val="24"/>
          <w:szCs w:val="24"/>
        </w:rPr>
      </w:pP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7229"/>
        <w:gridCol w:w="1134"/>
        <w:gridCol w:w="993"/>
      </w:tblGrid>
      <w:tr w:rsidR="00132913" w:rsidRPr="00205124" w:rsidTr="00C015AC">
        <w:trPr>
          <w:trHeight w:val="5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205124" w:rsidRDefault="00132913" w:rsidP="00132913">
            <w:pPr>
              <w:spacing w:line="235" w:lineRule="auto"/>
              <w:ind w:right="5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51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205124" w:rsidRDefault="00132913" w:rsidP="00132913">
            <w:pPr>
              <w:spacing w:line="235" w:lineRule="auto"/>
              <w:ind w:right="5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51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205124" w:rsidRDefault="00132913" w:rsidP="00132913">
            <w:pPr>
              <w:tabs>
                <w:tab w:val="left" w:pos="423"/>
              </w:tabs>
              <w:spacing w:line="235" w:lineRule="auto"/>
              <w:ind w:right="31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51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205124" w:rsidRDefault="00132913" w:rsidP="00132913">
            <w:pPr>
              <w:spacing w:line="235" w:lineRule="auto"/>
              <w:ind w:right="16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051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нет</w:t>
            </w:r>
          </w:p>
        </w:tc>
      </w:tr>
      <w:tr w:rsidR="00680FDB" w:rsidRPr="00205124" w:rsidTr="00954832">
        <w:trPr>
          <w:trHeight w:val="244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DB" w:rsidRPr="00205124" w:rsidRDefault="00680FDB" w:rsidP="00680FDB">
            <w:pPr>
              <w:spacing w:line="235" w:lineRule="auto"/>
              <w:ind w:right="16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5124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«Социально-коммуникативное развитие»:</w:t>
            </w:r>
          </w:p>
        </w:tc>
      </w:tr>
      <w:tr w:rsidR="00132913" w:rsidRPr="005A7AEA" w:rsidTr="008E727A">
        <w:trPr>
          <w:trHeight w:val="7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680FDB" w:rsidP="00AE545B">
            <w:pPr>
              <w:spacing w:after="0"/>
              <w:ind w:right="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Гасанова Р.Х.. Парциальная программа-руководство по формированию у дошкольников основ национальной культуры «</w:t>
            </w:r>
            <w:r w:rsidR="00DD3B95">
              <w:rPr>
                <w:rFonts w:ascii="Times New Roman" w:hAnsi="Times New Roman" w:cs="Times New Roman"/>
                <w:sz w:val="20"/>
                <w:szCs w:val="20"/>
              </w:rPr>
              <w:t>Я Родину свою хочу познать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»,  201</w:t>
            </w:r>
            <w:r w:rsidR="00AE54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57B9"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913" w:rsidRPr="005A7AEA" w:rsidTr="00F3055C">
        <w:trPr>
          <w:trHeight w:val="63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8D7109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Default="00680FDB" w:rsidP="008E72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Агишева Р.Л. Парциальная программа-руководство по работе с детьми старшего дошкольного возраста по приобщению детей к культуре родного народа, 2014</w:t>
            </w:r>
            <w:r w:rsidR="004D57B9"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46A53" w:rsidRPr="005A7AEA" w:rsidRDefault="00746A53" w:rsidP="008E72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6A53" w:rsidRPr="005A7AEA" w:rsidTr="00F3055C">
        <w:trPr>
          <w:trHeight w:val="8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53" w:rsidRDefault="00746A53" w:rsidP="00746A5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A53" w:rsidRPr="005A7AEA" w:rsidRDefault="00746A53" w:rsidP="00F3055C">
            <w:pPr>
              <w:widowControl w:val="0"/>
              <w:shd w:val="clear" w:color="auto" w:fill="FFFFFF"/>
              <w:tabs>
                <w:tab w:val="left" w:pos="17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6A53">
              <w:rPr>
                <w:rFonts w:ascii="Times New Roman" w:eastAsia="Times New Roman" w:hAnsi="Times New Roman"/>
              </w:rPr>
              <w:t xml:space="preserve">Авдеева Н.Н., Князева О.Л., </w:t>
            </w:r>
            <w:proofErr w:type="spellStart"/>
            <w:r w:rsidRPr="00746A53">
              <w:rPr>
                <w:rFonts w:ascii="Times New Roman" w:eastAsia="Times New Roman" w:hAnsi="Times New Roman"/>
              </w:rPr>
              <w:t>Стёркина</w:t>
            </w:r>
            <w:proofErr w:type="spellEnd"/>
            <w:r w:rsidRPr="00746A53">
              <w:rPr>
                <w:rFonts w:ascii="Times New Roman" w:eastAsia="Times New Roman" w:hAnsi="Times New Roman"/>
              </w:rPr>
              <w:t xml:space="preserve"> Р.Б. «Основы  безопасности детей дошкольного возраста». – СПб.: ООО «ИЗДАТЕЛЬСТВО «ДЕТСТВО-ПРЕСС», 2012 – 144 </w:t>
            </w:r>
            <w:proofErr w:type="gramStart"/>
            <w:r w:rsidRPr="00746A53">
              <w:rPr>
                <w:rFonts w:ascii="Times New Roman" w:eastAsia="Times New Roman" w:hAnsi="Times New Roman"/>
              </w:rPr>
              <w:t>с</w:t>
            </w:r>
            <w:proofErr w:type="gramEnd"/>
            <w:r w:rsidRPr="00746A53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53" w:rsidRPr="005A7AEA" w:rsidRDefault="00746A5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A53" w:rsidRPr="005A7AEA" w:rsidRDefault="00746A5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DB" w:rsidRPr="005A7AEA" w:rsidTr="004F45BD">
        <w:trPr>
          <w:trHeight w:val="328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DB" w:rsidRPr="005A7AEA" w:rsidRDefault="00680FDB" w:rsidP="00680FDB">
            <w:pPr>
              <w:spacing w:line="235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«Познавательное развитие»:</w:t>
            </w:r>
          </w:p>
        </w:tc>
      </w:tr>
      <w:tr w:rsidR="00132913" w:rsidRPr="005A7AEA" w:rsidTr="00C015AC">
        <w:trPr>
          <w:trHeight w:val="4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4D57B9" w:rsidP="00AE545B">
            <w:pPr>
              <w:pStyle w:val="2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5A7AEA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Колесникова</w:t>
            </w:r>
            <w:r w:rsidR="006665DE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 Е.В.</w:t>
            </w:r>
            <w:r w:rsidRPr="005A7AEA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</w:t>
            </w:r>
            <w:r w:rsidRPr="005A7AE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"Математические ступеньки. Программа развития математических представлений у дошкольников. ФГОС" – «Сфера». 201</w:t>
            </w:r>
            <w:r w:rsidR="00AE545B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5</w:t>
            </w:r>
            <w:r w:rsidRPr="005A7AE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4560" w:rsidRPr="005A7AEA" w:rsidTr="00C015AC">
        <w:trPr>
          <w:trHeight w:val="47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60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60" w:rsidRPr="005A7AEA" w:rsidRDefault="008C5208" w:rsidP="00AE5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Яфаева</w:t>
            </w:r>
            <w:proofErr w:type="spellEnd"/>
            <w:r w:rsidR="006665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В.Г.</w:t>
            </w: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Программа-руководство «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Развитие интеллектуальных способностей</w:t>
            </w:r>
            <w:r w:rsidR="00680FDB"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детей дошкольного возраста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» - издательство ИРО РБ, 201</w:t>
            </w:r>
            <w:r w:rsidR="00AE54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D57B9"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60" w:rsidRPr="005A7AEA" w:rsidRDefault="00584560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60" w:rsidRPr="005A7AEA" w:rsidRDefault="00584560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913" w:rsidRPr="005A7AEA" w:rsidTr="00C015AC">
        <w:trPr>
          <w:trHeight w:val="24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4D57B9" w:rsidP="008E72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Николаева</w:t>
            </w:r>
            <w:r w:rsidR="006665DE">
              <w:rPr>
                <w:rFonts w:ascii="Times New Roman" w:hAnsi="Times New Roman" w:cs="Times New Roman"/>
                <w:sz w:val="20"/>
                <w:szCs w:val="20"/>
              </w:rPr>
              <w:t xml:space="preserve"> С.Н.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32913"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41E6">
              <w:rPr>
                <w:rFonts w:ascii="Times New Roman" w:hAnsi="Times New Roman" w:cs="Times New Roman"/>
                <w:sz w:val="20"/>
                <w:szCs w:val="20"/>
              </w:rPr>
              <w:t>«Юный эколог».</w:t>
            </w:r>
            <w:r w:rsidR="00132913" w:rsidRPr="005A7AEA">
              <w:rPr>
                <w:rFonts w:ascii="Times New Roman" w:hAnsi="Times New Roman" w:cs="Times New Roman"/>
                <w:sz w:val="20"/>
                <w:szCs w:val="20"/>
              </w:rPr>
              <w:t>– М.: «Мозаика-Синтез», 2016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DB" w:rsidRPr="005A7AEA" w:rsidTr="00524D33">
        <w:trPr>
          <w:trHeight w:val="316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DB" w:rsidRPr="005A7AEA" w:rsidRDefault="00680FDB" w:rsidP="00680FDB">
            <w:pPr>
              <w:spacing w:line="235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«Речевое развитие»:</w:t>
            </w:r>
          </w:p>
        </w:tc>
      </w:tr>
      <w:tr w:rsidR="00132913" w:rsidRPr="005A7AEA" w:rsidTr="00C015AC">
        <w:trPr>
          <w:trHeight w:val="4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680FDB" w:rsidP="008E72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Шипицына, Воронова, </w:t>
            </w:r>
            <w:proofErr w:type="spellStart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Защиринская</w:t>
            </w:r>
            <w:proofErr w:type="spellEnd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641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Азбука общения. Развитие личности ребенка, навыков общения </w:t>
            </w:r>
            <w:proofErr w:type="gramStart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и сверстниками. Москва: Сфера. – 2015</w:t>
            </w:r>
            <w:r w:rsidR="004D57B9"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913" w:rsidRPr="005A7AEA" w:rsidTr="004D57B9">
        <w:trPr>
          <w:trHeight w:val="55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B9" w:rsidRPr="005A7AEA" w:rsidRDefault="00132913" w:rsidP="008E727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Гасанова Л. Н., Гасанова Р. Х. Словесное творчество дошкольников на основе национальной культуры башкирского народа. </w:t>
            </w:r>
            <w:proofErr w:type="gramStart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-М</w:t>
            </w:r>
            <w:proofErr w:type="gramEnd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.: Уфа, ИРО РБ, 2016.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913" w:rsidRPr="005A7AEA" w:rsidTr="004D57B9">
        <w:trPr>
          <w:trHeight w:val="85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 w:rsidP="00C33D36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 w:rsidP="008E727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Гасанова Р.Х.. Развитие образной речи детей дошкольного возраста средствами художественной литературы: Методическое пособие.- Уфа: Издательство ИРО РБ, 2016.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 w:rsidP="00C33D36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 w:rsidP="00C33D36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DB" w:rsidRPr="005A7AEA" w:rsidTr="00A6335C">
        <w:trPr>
          <w:trHeight w:val="387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DB" w:rsidRPr="005A7AEA" w:rsidRDefault="00680FDB" w:rsidP="00680FDB">
            <w:pPr>
              <w:spacing w:line="235" w:lineRule="auto"/>
              <w:ind w:right="499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«Художественно-эстетическое развитие»:</w:t>
            </w:r>
          </w:p>
        </w:tc>
      </w:tr>
      <w:tr w:rsidR="00132913" w:rsidRPr="005A7AEA" w:rsidTr="00C015AC">
        <w:trPr>
          <w:trHeight w:val="67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132913" w:rsidP="00AE54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Лыкова И.А. Программа художественного воспитания, обучения и развития детей 2– 7 лет «Цветные ладошки». – М.: Карапуз-дидактика, 20</w:t>
            </w:r>
            <w:r w:rsidR="00B8767E" w:rsidRPr="005A7A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E545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09D6" w:rsidRPr="005A7AEA" w:rsidTr="00C015AC">
        <w:trPr>
          <w:trHeight w:val="50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D6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D6" w:rsidRPr="005A7AEA" w:rsidRDefault="004309D6" w:rsidP="001641E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Костина Э.П., </w:t>
            </w:r>
            <w:r w:rsidR="001641E6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рограмма музыкального образования детей раннего и дошкольного возрас</w:t>
            </w:r>
            <w:r w:rsidR="00B8767E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та «Камертон»</w:t>
            </w:r>
            <w:proofErr w:type="gramStart"/>
            <w:r w:rsidR="00B8767E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="00B8767E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  <w:r w:rsidR="004D57B9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8767E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Линка-Пресс</w:t>
            </w:r>
            <w:proofErr w:type="spellEnd"/>
            <w:r w:rsidR="00B8767E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840E96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8767E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D6" w:rsidRPr="005A7AEA" w:rsidRDefault="004309D6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D6" w:rsidRPr="005A7AEA" w:rsidRDefault="004309D6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2913" w:rsidRPr="005A7AEA" w:rsidTr="00C015AC">
        <w:trPr>
          <w:trHeight w:val="50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132913" w:rsidP="008E727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>Молчева</w:t>
            </w:r>
            <w:proofErr w:type="spellEnd"/>
            <w:r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А.В. Парциальная программа по декоративной деятельности детей дошкольного возраста на основе башкирского народного дек</w:t>
            </w:r>
            <w:r w:rsidR="00B8767E" w:rsidRPr="005A7AEA">
              <w:rPr>
                <w:rFonts w:ascii="Times New Roman" w:hAnsi="Times New Roman" w:cs="Times New Roman"/>
                <w:sz w:val="20"/>
                <w:szCs w:val="20"/>
              </w:rPr>
              <w:t>оративно- прикладного искусства, 2015</w:t>
            </w:r>
            <w:r w:rsidR="004D57B9"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0FDB" w:rsidRPr="005A7AEA" w:rsidTr="005443B1">
        <w:trPr>
          <w:trHeight w:val="328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DB" w:rsidRPr="005A7AEA" w:rsidRDefault="00680FDB" w:rsidP="00680FDB">
            <w:pPr>
              <w:spacing w:line="235" w:lineRule="auto"/>
              <w:ind w:right="5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hAnsi="Times New Roman" w:cs="Times New Roman"/>
                <w:b/>
                <w:sz w:val="20"/>
                <w:szCs w:val="20"/>
              </w:rPr>
              <w:t>В области «Физическое развитие»:</w:t>
            </w:r>
          </w:p>
        </w:tc>
      </w:tr>
      <w:tr w:rsidR="00132913" w:rsidRPr="005A7AEA" w:rsidTr="00840E96">
        <w:trPr>
          <w:trHeight w:val="26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5A7AEA" w:rsidP="0020107A">
            <w:pPr>
              <w:spacing w:after="0"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913" w:rsidRPr="005A7AEA" w:rsidRDefault="003F0CB0" w:rsidP="005A7AEA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Фирилева</w:t>
            </w:r>
            <w:proofErr w:type="spellEnd"/>
            <w:r w:rsidR="006665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Ж.Е.</w:t>
            </w: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, Е.Г. Сайкина. Оздоровительно-развивающая программа по танцевально-игровой гимнастике «СА-ФИ-ДАНСЕ» - изда</w:t>
            </w:r>
            <w:r w:rsidR="004D57B9"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тельство «Детство-пресс», 2015</w:t>
            </w: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 w:rsidP="0020107A">
            <w:pPr>
              <w:spacing w:after="0"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913" w:rsidRPr="005A7AEA" w:rsidRDefault="00132913" w:rsidP="0020107A">
            <w:pPr>
              <w:spacing w:after="0"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2210" w:rsidRPr="005A7AEA" w:rsidTr="00680FDB">
        <w:trPr>
          <w:trHeight w:val="37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0" w:rsidRPr="005A7AEA" w:rsidRDefault="005A7AEA" w:rsidP="0020107A">
            <w:pPr>
              <w:spacing w:after="0"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210" w:rsidRPr="005A7AEA" w:rsidRDefault="00680FDB" w:rsidP="00AE545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AEA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Кузнецова</w:t>
            </w:r>
            <w:r w:rsidR="006665DE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С.В. </w:t>
            </w:r>
            <w:r w:rsidRPr="005A7AEA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«Туризм в детском саду»</w:t>
            </w:r>
            <w:r w:rsidR="004D57B9" w:rsidRPr="005A7AEA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 xml:space="preserve"> - Москва, Обруч, 201</w:t>
            </w:r>
            <w:r w:rsidR="00AE545B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6</w:t>
            </w:r>
            <w:r w:rsidRPr="005A7AEA">
              <w:rPr>
                <w:rStyle w:val="a3"/>
                <w:rFonts w:ascii="Times New Roman" w:hAnsi="Times New Roman" w:cs="Times New Roman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0" w:rsidRPr="005A7AEA" w:rsidRDefault="00DD2210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210" w:rsidRPr="005A7AEA" w:rsidRDefault="00DD2210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107A" w:rsidRPr="005A7AEA" w:rsidTr="007E18CB">
        <w:trPr>
          <w:trHeight w:val="6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7A" w:rsidRPr="005A7AEA" w:rsidRDefault="005A7AE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7AE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07A" w:rsidRPr="005A7AEA" w:rsidRDefault="006665DE" w:rsidP="005A7AE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E4D16" w:rsidRPr="005A7AEA">
              <w:rPr>
                <w:rFonts w:ascii="Times New Roman" w:hAnsi="Times New Roman" w:cs="Times New Roman"/>
                <w:sz w:val="20"/>
                <w:szCs w:val="20"/>
              </w:rPr>
              <w:t>Ефименко</w:t>
            </w:r>
            <w:proofErr w:type="spellEnd"/>
            <w:r w:rsidR="00FE4D16" w:rsidRPr="005A7A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Н.Н.</w:t>
            </w:r>
            <w:r w:rsidR="00FE4D16" w:rsidRPr="005A7AEA">
              <w:rPr>
                <w:rFonts w:ascii="Times New Roman" w:hAnsi="Times New Roman" w:cs="Times New Roman"/>
                <w:sz w:val="20"/>
                <w:szCs w:val="20"/>
              </w:rPr>
              <w:t>Программа «Театр физического воспитания дошкольников» - издательство «Дрофа». 2014</w:t>
            </w:r>
            <w:r w:rsidR="004D57B9" w:rsidRPr="005A7A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7A" w:rsidRPr="005A7AEA" w:rsidRDefault="0020107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07A" w:rsidRPr="005A7AEA" w:rsidRDefault="0020107A">
            <w:pPr>
              <w:spacing w:line="235" w:lineRule="auto"/>
              <w:ind w:right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E50E2" w:rsidRDefault="003E50E2" w:rsidP="007E18CB">
      <w:pPr>
        <w:spacing w:after="0" w:line="235" w:lineRule="auto"/>
        <w:ind w:right="500"/>
        <w:jc w:val="right"/>
        <w:rPr>
          <w:rFonts w:ascii="Times New Roman" w:hAnsi="Times New Roman" w:cs="Times New Roman"/>
          <w:sz w:val="24"/>
          <w:szCs w:val="24"/>
        </w:rPr>
      </w:pPr>
    </w:p>
    <w:p w:rsidR="003E50E2" w:rsidRDefault="007E18CB" w:rsidP="007E18CB">
      <w:pPr>
        <w:spacing w:after="0" w:line="235" w:lineRule="auto"/>
        <w:ind w:right="500"/>
        <w:jc w:val="right"/>
        <w:rPr>
          <w:rFonts w:ascii="Times New Roman" w:hAnsi="Times New Roman" w:cs="Times New Roman"/>
          <w:sz w:val="28"/>
          <w:szCs w:val="28"/>
        </w:rPr>
      </w:pPr>
      <w:r w:rsidRPr="008D7109">
        <w:rPr>
          <w:rFonts w:ascii="Times New Roman" w:hAnsi="Times New Roman" w:cs="Times New Roman"/>
          <w:sz w:val="24"/>
          <w:szCs w:val="24"/>
        </w:rPr>
        <w:t>Группа  №</w:t>
      </w:r>
      <w:r w:rsidR="004D57B9" w:rsidRPr="008D7109">
        <w:rPr>
          <w:rFonts w:ascii="Times New Roman" w:hAnsi="Times New Roman" w:cs="Times New Roman"/>
          <w:sz w:val="24"/>
          <w:szCs w:val="24"/>
        </w:rPr>
        <w:t>______</w:t>
      </w:r>
    </w:p>
    <w:p w:rsidR="004D57B9" w:rsidRPr="007E18CB" w:rsidRDefault="004D57B9" w:rsidP="007E18CB">
      <w:pPr>
        <w:spacing w:after="0" w:line="235" w:lineRule="auto"/>
        <w:ind w:right="50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/_____________/</w:t>
      </w:r>
    </w:p>
    <w:p w:rsidR="008E727A" w:rsidRDefault="004D57B9" w:rsidP="008D604B">
      <w:pPr>
        <w:spacing w:after="0" w:line="235" w:lineRule="auto"/>
        <w:ind w:right="5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п</w:t>
      </w:r>
      <w:r w:rsidRPr="004D57B9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ф.и.о. родителя</w:t>
      </w:r>
    </w:p>
    <w:p w:rsidR="004D57B9" w:rsidRPr="004D57B9" w:rsidRDefault="004D57B9" w:rsidP="004D57B9">
      <w:pPr>
        <w:spacing w:after="0" w:line="235" w:lineRule="auto"/>
        <w:ind w:right="500"/>
        <w:jc w:val="right"/>
        <w:rPr>
          <w:rFonts w:ascii="Times New Roman" w:hAnsi="Times New Roman" w:cs="Times New Roman"/>
          <w:sz w:val="20"/>
          <w:szCs w:val="20"/>
        </w:rPr>
      </w:pPr>
    </w:p>
    <w:p w:rsidR="00F20FDC" w:rsidRPr="0099303D" w:rsidRDefault="00F20FDC" w:rsidP="00F20FDC">
      <w:pPr>
        <w:spacing w:after="0" w:line="235" w:lineRule="auto"/>
        <w:ind w:right="5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03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К АНКЕТЕ </w:t>
      </w:r>
    </w:p>
    <w:p w:rsidR="00F20FDC" w:rsidRPr="00F20FDC" w:rsidRDefault="00F20FDC" w:rsidP="00F20FDC">
      <w:pPr>
        <w:spacing w:after="0" w:line="235" w:lineRule="auto"/>
        <w:ind w:right="50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3B68" w:rsidRPr="0099303D" w:rsidRDefault="00F20FDC" w:rsidP="00F20FDC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9303D">
        <w:rPr>
          <w:rFonts w:ascii="Times New Roman" w:hAnsi="Times New Roman" w:cs="Times New Roman"/>
          <w:sz w:val="24"/>
          <w:szCs w:val="24"/>
        </w:rPr>
        <w:t>Уважаемые родители! Просим Вас ознакомиться с кратким описанием парциальных программ, предложенных для включения в Образовательную прог</w:t>
      </w:r>
      <w:r w:rsidR="008D7109" w:rsidRPr="0099303D">
        <w:rPr>
          <w:rFonts w:ascii="Times New Roman" w:hAnsi="Times New Roman" w:cs="Times New Roman"/>
          <w:sz w:val="24"/>
          <w:szCs w:val="24"/>
        </w:rPr>
        <w:t>рамму дошкольного образования МА</w:t>
      </w:r>
      <w:r w:rsidRPr="0099303D">
        <w:rPr>
          <w:rFonts w:ascii="Times New Roman" w:hAnsi="Times New Roman" w:cs="Times New Roman"/>
          <w:sz w:val="24"/>
          <w:szCs w:val="24"/>
        </w:rPr>
        <w:t>ДОУ Детский сад №</w:t>
      </w:r>
      <w:r w:rsidR="008D7109" w:rsidRPr="0099303D">
        <w:rPr>
          <w:rFonts w:ascii="Times New Roman" w:hAnsi="Times New Roman" w:cs="Times New Roman"/>
          <w:sz w:val="24"/>
          <w:szCs w:val="24"/>
        </w:rPr>
        <w:t>16 «Рябинка»</w:t>
      </w: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6"/>
      </w:tblGrid>
      <w:tr w:rsidR="006441A5" w:rsidRPr="007F4893" w:rsidTr="00CE3F91">
        <w:trPr>
          <w:trHeight w:val="63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6D" w:rsidRPr="007F4893" w:rsidRDefault="00691B6D" w:rsidP="00691B6D">
            <w:pPr>
              <w:shd w:val="clear" w:color="auto" w:fill="FFFFFF"/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ОБРАЗОВАТЕЛЬНАЯ ОБРАСТЬ </w:t>
            </w:r>
          </w:p>
          <w:p w:rsidR="006441A5" w:rsidRPr="007F4893" w:rsidRDefault="00691B6D" w:rsidP="00691B6D">
            <w:pPr>
              <w:shd w:val="clear" w:color="auto" w:fill="FFFFFF"/>
              <w:spacing w:after="0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6441A5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20FDC" w:rsidRPr="007F4893" w:rsidTr="00CE3F91">
        <w:trPr>
          <w:trHeight w:val="63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5" w:rsidRDefault="00F20FDC" w:rsidP="00DD3B9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95" w:rsidRPr="007F48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D3B95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Гасанова Р.Х.. Парциальная программа-руководство по формированию у дошкольников основ национальной культуры «</w:t>
            </w:r>
            <w:r w:rsidR="00DD3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Родину свою хочу познать</w:t>
            </w:r>
            <w:r w:rsidR="00DD3B95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  <w:r w:rsidR="00DD3B95"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95" w:rsidRPr="007F489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Программа раскрывает содержание работ по формированию у дошкольников основ национальной культуры: материальной и духовной. Реализация программы позволяет познакомить детей  </w:t>
            </w:r>
            <w:r w:rsidR="00DD3B95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t>с  бытом и жизнью родного народа, особенно</w:t>
            </w:r>
            <w:r w:rsidR="00DD3B95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стями ею характера, присущими этносу нравственными ценностями, тради</w:t>
            </w:r>
            <w:r w:rsidR="00DD3B95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циями, особенностями материальной и духовной культуры; воспитанию патрио</w:t>
            </w:r>
            <w:r w:rsidR="00DD3B95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тических чувств.</w:t>
            </w:r>
          </w:p>
          <w:p w:rsidR="00F20FDC" w:rsidRPr="007F4893" w:rsidRDefault="00DD3B95" w:rsidP="00DD3B95">
            <w:pPr>
              <w:spacing w:after="0" w:line="240" w:lineRule="auto"/>
              <w:ind w:right="7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>
              <w:r w:rsidRPr="00CD741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http://irorb.ru/files/kafedri/DIPO/16.pdf</w:t>
              </w:r>
            </w:hyperlink>
            <w:r w:rsidR="00F20FDC"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</w:tc>
      </w:tr>
      <w:tr w:rsidR="00F20FDC" w:rsidRPr="00201231" w:rsidTr="00CE3F91">
        <w:trPr>
          <w:trHeight w:val="569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95" w:rsidRDefault="008D7109" w:rsidP="00DD3B9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D3B95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Агишева Р.Л. Парциальная программа-руководство по работе с детьми старшего дошкольного возраста по приобщению</w:t>
            </w:r>
            <w:r w:rsidR="00DD3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детей к культуре родного народ</w:t>
            </w:r>
            <w:r w:rsidR="004959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="00DD3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="00DD3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Я-башкортостанец</w:t>
            </w:r>
            <w:proofErr w:type="spellEnd"/>
            <w:r w:rsidR="00DD3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="00DD3B95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DD3B95" w:rsidRPr="007F4893">
              <w:rPr>
                <w:rFonts w:ascii="Times New Roman" w:hAnsi="Times New Roman" w:cs="Times New Roman"/>
                <w:sz w:val="24"/>
                <w:szCs w:val="24"/>
              </w:rPr>
              <w:t>В программе-руководстве  определены направления этнокультурного образования в работе с детьми дошкольного возраста – приобщение детей к культуре родного народа и культуре народов ближайшего национального окружения с последующим ознакомлением с культурой народов мира. Целью программы было помочь педагогу, родителю раскрыть перед ребенком окружающий мир, развить в дошкольнике чувство привязанности, преданности и ответственности по отношению к своей Родине, воспитывать свободную, творческую личность, знающую родную культуру и культуру народов ближайшего национального окружения.</w:t>
            </w:r>
          </w:p>
          <w:p w:rsidR="00CF3762" w:rsidRPr="00201231" w:rsidRDefault="00DD3B95" w:rsidP="004F1AD5">
            <w:pPr>
              <w:spacing w:after="0" w:line="240" w:lineRule="auto"/>
              <w:jc w:val="both"/>
            </w:pPr>
            <w:r>
              <w:t xml:space="preserve"> </w:t>
            </w:r>
            <w:hyperlink r:id="rId6" w:history="1"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search</w:t>
              </w:r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rsl</w:t>
              </w:r>
              <w:proofErr w:type="spellEnd"/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record</w:t>
              </w:r>
              <w:r w:rsidR="00201231" w:rsidRPr="000E2E0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/01002160487</w:t>
              </w:r>
            </w:hyperlink>
          </w:p>
          <w:p w:rsidR="00F20FDC" w:rsidRPr="00201231" w:rsidRDefault="00F20FDC" w:rsidP="009B098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0FDC" w:rsidRPr="00201231" w:rsidRDefault="00F20FDC" w:rsidP="005D3B68">
      <w:pPr>
        <w:ind w:right="2409" w:firstLine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6"/>
      </w:tblGrid>
      <w:tr w:rsidR="006441A5" w:rsidRPr="007F4893" w:rsidTr="00414BE4">
        <w:trPr>
          <w:trHeight w:val="63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1A5" w:rsidRPr="007F4893" w:rsidRDefault="00691B6D" w:rsidP="00414BE4">
            <w:pPr>
              <w:shd w:val="clear" w:color="auto" w:fill="FFFFFF"/>
              <w:ind w:firstLine="70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 «</w:t>
            </w:r>
            <w:r w:rsidR="006441A5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 РАЗВИТИЕ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6441A5" w:rsidRPr="007F4893" w:rsidTr="00414BE4">
        <w:trPr>
          <w:trHeight w:val="63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6F8" w:rsidRDefault="00DD3B95" w:rsidP="00FF76F8">
            <w:pPr>
              <w:spacing w:after="0"/>
              <w:ind w:right="70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D3B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  <w:r w:rsidRPr="00DD3B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</w:t>
            </w:r>
            <w:r w:rsidRPr="00DD3B9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D3B9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Е.В. Колесникова, </w:t>
            </w:r>
            <w:r w:rsidRPr="00DD3B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"Математические ступеньки. Программа развития математических представлений у дошкольников. ФГОС"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D3B9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Пособие по формированию элементарных математических представлений. Предназначено для работы с детьми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  <w:r w:rsidRPr="00DD3B9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7</w:t>
            </w:r>
            <w:r w:rsidRPr="00DD3B9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лет. Через систему увлекательных игр и упражнений дети познакомятся с числами и цифрами до 10, математическими знаками, расширят свои знания о временах года и частях суток, геометрических фигурах, научатся решать логические задачи. В данное издание внесены изменения в соответствии с федеральными государственными требованиями к структуре основной общеобразовательной программы дошкольного образования. Рекомендуется широкому кругу специалистов, работающих в ДОУ. </w:t>
            </w:r>
          </w:p>
          <w:p w:rsidR="00DD3B95" w:rsidRPr="00DD3B95" w:rsidRDefault="00334114" w:rsidP="00FF76F8">
            <w:pPr>
              <w:ind w:right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DD3B95" w:rsidRPr="002C086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http://www.chitalkino.ru/kolesnikova-e-v/</w:t>
              </w:r>
            </w:hyperlink>
          </w:p>
        </w:tc>
      </w:tr>
      <w:tr w:rsidR="008C5208" w:rsidRPr="007F4893" w:rsidTr="00414BE4">
        <w:trPr>
          <w:trHeight w:val="63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0F" w:rsidRDefault="008C5208" w:rsidP="002B542C">
            <w:pPr>
              <w:spacing w:after="0" w:line="240" w:lineRule="auto"/>
              <w:ind w:left="23" w:right="2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В.Г. </w:t>
            </w:r>
            <w:proofErr w:type="spellStart"/>
            <w:r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Яфаева</w:t>
            </w:r>
            <w:proofErr w:type="spellEnd"/>
            <w:r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, Программа-руководство «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интеллектуальных способностей старших дошкольников».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включает комплекс игровых заданий и упражнений на развитие интеллектуальных способностей детей 5-7 лет: мыслительные операции (анализ, синте</w:t>
            </w:r>
            <w:r w:rsidR="007D3B88" w:rsidRPr="007F48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 и т.д.), решение интеллектуальных задач, наглядное моделирование, игры на пространственное </w:t>
            </w:r>
            <w:r w:rsidR="007D3B88" w:rsidRPr="007F4893">
              <w:rPr>
                <w:rFonts w:ascii="Times New Roman" w:hAnsi="Times New Roman" w:cs="Times New Roman"/>
                <w:sz w:val="24"/>
                <w:szCs w:val="24"/>
              </w:rPr>
              <w:t>восприятие, развитие оперативной памяти и вербальной гибкости и т.д.</w:t>
            </w:r>
          </w:p>
          <w:p w:rsidR="008C5208" w:rsidRDefault="001D580F" w:rsidP="001D580F">
            <w:pPr>
              <w:spacing w:after="0" w:line="240" w:lineRule="auto"/>
              <w:ind w:right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8" w:history="1">
              <w:r w:rsidRPr="00CD74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http://irorb.ru/files/kafedri/DIPO/20.pdf</w:t>
              </w:r>
            </w:hyperlink>
          </w:p>
          <w:p w:rsidR="001D580F" w:rsidRPr="007F4893" w:rsidRDefault="001D580F" w:rsidP="002B542C">
            <w:pPr>
              <w:spacing w:after="0" w:line="240" w:lineRule="auto"/>
              <w:ind w:left="23" w:right="23"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7D3B88" w:rsidRPr="007F4893" w:rsidTr="00414BE4">
        <w:trPr>
          <w:trHeight w:val="630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B88" w:rsidRDefault="007D3B88" w:rsidP="002B542C">
            <w:pPr>
              <w:spacing w:after="0" w:line="240" w:lineRule="auto"/>
              <w:ind w:left="23" w:right="23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Николаева С.Н. Юный эколог.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направлена на экологическое воспитание дошкольников и состоит из 7 разделов. Первый раздел – это элементарные сведения о мироздании, неживой природе Земли и ее значении в жизни живых существ. Следующие два посвящены раскрытию взаимосвязи растений и животных со средой обитания. Четвертый 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прослеживает роль среды обитания в процессе онтогенеза – роста и развития отдельных видов растений и высших животных. В пятом раскрываются взаимосвязи внутри сообществ, жизнь которых дети могут наблюдать. Шестой раздел показывает разные формы взаимодействия человека с природой. Особое (оздоровительное) значение имеет первый пункт, в котором рассматриваются потребности людей (детей) как живых существ и вытекающие отсюда требования к окружающей среде. В седьмом разделе даны общие рекомендации к распределению материала по возрастам.</w:t>
            </w:r>
            <w:r w:rsidR="00586591">
              <w:t xml:space="preserve"> </w:t>
            </w:r>
            <w:hyperlink r:id="rId9" w:history="1">
              <w:r w:rsidR="00586591" w:rsidRPr="00CD74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http://mkdou4.ru/data/documents/yunyy-ekolog.-S.N.-Nikolaeva.pdf</w:t>
              </w:r>
            </w:hyperlink>
          </w:p>
          <w:p w:rsidR="00586591" w:rsidRPr="007F4893" w:rsidRDefault="00586591" w:rsidP="002B542C">
            <w:pPr>
              <w:spacing w:after="0" w:line="240" w:lineRule="auto"/>
              <w:ind w:left="23" w:right="23"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C82BBA" w:rsidRPr="007F4893" w:rsidRDefault="00C82BBA" w:rsidP="005D3B68">
      <w:pPr>
        <w:ind w:right="2409" w:firstLine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6"/>
      </w:tblGrid>
      <w:tr w:rsidR="00C82BBA" w:rsidRPr="007F4893" w:rsidTr="00133321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BA" w:rsidRPr="007F4893" w:rsidRDefault="00691B6D" w:rsidP="00C82BBA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 «</w:t>
            </w:r>
            <w:r w:rsidR="00C82BBA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C82BBA" w:rsidRPr="007F4893" w:rsidTr="00133321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BBA" w:rsidRPr="007F4893" w:rsidRDefault="00C82BBA" w:rsidP="00133321">
            <w:pPr>
              <w:pStyle w:val="a4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  <w:r w:rsidRPr="007F4893">
              <w:rPr>
                <w:rFonts w:ascii="Times New Roman" w:hAnsi="Times New Roman" w:cs="Times New Roman"/>
                <w:b/>
                <w:i/>
                <w:color w:val="1A1A1A"/>
                <w:sz w:val="24"/>
                <w:szCs w:val="24"/>
                <w:shd w:val="clear" w:color="auto" w:fill="FFFFFF"/>
              </w:rPr>
              <w:t xml:space="preserve">Шипицына, Воронова, </w:t>
            </w:r>
            <w:proofErr w:type="spellStart"/>
            <w:r w:rsidRPr="007F4893">
              <w:rPr>
                <w:rFonts w:ascii="Times New Roman" w:hAnsi="Times New Roman" w:cs="Times New Roman"/>
                <w:b/>
                <w:i/>
                <w:color w:val="1A1A1A"/>
                <w:sz w:val="24"/>
                <w:szCs w:val="24"/>
                <w:shd w:val="clear" w:color="auto" w:fill="FFFFFF"/>
              </w:rPr>
              <w:t>Защиринская</w:t>
            </w:r>
            <w:proofErr w:type="spellEnd"/>
            <w:r w:rsidRPr="007F4893">
              <w:rPr>
                <w:rFonts w:ascii="Times New Roman" w:hAnsi="Times New Roman" w:cs="Times New Roman"/>
                <w:b/>
                <w:i/>
                <w:color w:val="1A1A1A"/>
                <w:sz w:val="24"/>
                <w:szCs w:val="24"/>
                <w:shd w:val="clear" w:color="auto" w:fill="FFFFFF"/>
              </w:rPr>
              <w:t xml:space="preserve">. 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Азбука общения. Развитие личности ребенка, навыков общения </w:t>
            </w:r>
            <w:proofErr w:type="gramStart"/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</w:t>
            </w:r>
            <w:proofErr w:type="gramEnd"/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взрослыми и сверстниками (для детей от 3 до 6 лет). </w:t>
            </w:r>
            <w:r w:rsidR="00256614" w:rsidRPr="007F4893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развитие навыков общения у детей и включает 9 разделов:</w:t>
            </w:r>
          </w:p>
          <w:p w:rsidR="00256614" w:rsidRPr="007F4893" w:rsidRDefault="00C82BBA" w:rsidP="00133321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1. Мир познания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(в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ремена года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у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природы нет плохой погоды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м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ой ласковый и нежный зверь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м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ои зеленые друзья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  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2. Языки общения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(м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ои умные помощники (органы чувств)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 к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ак я помню то, что помню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я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зык жестов и движений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я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зык чувств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</w:p>
          <w:p w:rsidR="00BE0ED5" w:rsidRPr="007F4893" w:rsidRDefault="00C82BBA" w:rsidP="00BE0ED5">
            <w:pPr>
              <w:spacing w:line="240" w:lineRule="auto"/>
              <w:ind w:firstLine="28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3. Тайна моего "Я"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(я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сам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, я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хочу</w:t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56614"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    4.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Этот странный взрослый мир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Никого роднее мамы в целом мире нет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Дружная семья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Мамы разные нужны, мамы всякие важны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Я должен спросить у мамы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 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5. Как мы видим друг друга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Я и другой: мы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- разные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Дружба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День рождения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Мы улыбаемся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6. Фантазия характеров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Что такое хорошо и что такое плохо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Давай никогда не ссориться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Дурные привычки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7. Умение владеть собой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Умей расслабиться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Будь внимателен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Как поступить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Не хочу быть плохим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8. Культура общения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(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Секрет "волшебных слов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»,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Давай поговорим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Телефон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Напиши мне письмо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За столом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br/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  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9. Мальчик и девочка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(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</w:t>
            </w:r>
            <w:proofErr w:type="gramEnd"/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Внешность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Маленькие рыцари и дамы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Дружба мальчиков и девочек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, 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Играем вместе</w:t>
            </w:r>
            <w:r w:rsidR="00282411"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)</w:t>
            </w:r>
            <w:r w:rsidRPr="007F4893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br/>
            </w:r>
            <w:hyperlink r:id="rId10" w:history="1">
              <w:r w:rsidR="00BE0ED5" w:rsidRPr="00BE0ED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http://childpsy.ru/lib/books/id/8459.php</w:t>
              </w:r>
            </w:hyperlink>
          </w:p>
        </w:tc>
      </w:tr>
      <w:tr w:rsidR="00C82BBA" w:rsidRPr="007F4893" w:rsidTr="00133321">
        <w:trPr>
          <w:trHeight w:val="834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0F" w:rsidRPr="007F4893" w:rsidRDefault="00133321" w:rsidP="00133321">
            <w:pPr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</w:t>
            </w:r>
            <w:r w:rsidR="00C82BBA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Гасанова Л. Н., Гасанова Р. Х. Словесное творчество дошкольников на основе национальной культуры башкирского народа. </w:t>
            </w:r>
            <w:r w:rsidR="001E6421" w:rsidRPr="007F4893">
              <w:rPr>
                <w:rFonts w:ascii="Times New Roman" w:hAnsi="Times New Roman" w:cs="Times New Roman"/>
                <w:sz w:val="24"/>
                <w:szCs w:val="24"/>
              </w:rPr>
              <w:t>Представленные в пособии  занятия дают возможность развивать словесное творчество у детей старшего дошкольного возраста на основе ознакомления с национальной культурой башкирского народа.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образовательная деятельность педагога с детьми предполагает ознакомление с художественной литературой башкирского народа, знакомство с башкирскими пословицами, драматизацию башкирских произведений и т.д.</w:t>
            </w:r>
            <w:r w:rsidR="001D580F">
              <w:t xml:space="preserve"> </w:t>
            </w:r>
            <w:hyperlink r:id="rId11" w:history="1">
              <w:r w:rsidR="001D580F" w:rsidRPr="00CD74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http://irorb.ru/files/kafedri/DIPO/Gasanova_LH_Gasanova_RH_slovesnoe_tvorchestvo_DO_na_osnove_nac_kulturi.pdf</w:t>
              </w:r>
            </w:hyperlink>
          </w:p>
          <w:p w:rsidR="00133321" w:rsidRPr="007F4893" w:rsidRDefault="00133321" w:rsidP="00133321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2BBA" w:rsidRPr="007F4893" w:rsidTr="00133321">
        <w:trPr>
          <w:trHeight w:val="834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0F" w:rsidRPr="007F4893" w:rsidRDefault="00C82BBA" w:rsidP="001D580F">
            <w:pPr>
              <w:shd w:val="clear" w:color="auto" w:fill="FFFFFF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 Гасанова Р.Х.. Развитие образной речи детей дошкольного возраста средствами художественной литературы</w:t>
            </w:r>
            <w:r w:rsidR="00133321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133321"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321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методическом пособии </w:t>
            </w:r>
            <w:r w:rsidR="00133321" w:rsidRPr="00133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представлена система работы по развитию образной речи детей дошкольного возраста на примере произведений башкирской писательницы </w:t>
            </w:r>
            <w:proofErr w:type="spellStart"/>
            <w:r w:rsidR="00133321" w:rsidRPr="00133321">
              <w:rPr>
                <w:rFonts w:ascii="Times New Roman" w:eastAsia="Times New Roman" w:hAnsi="Times New Roman" w:cs="Times New Roman"/>
                <w:sz w:val="24"/>
                <w:szCs w:val="24"/>
              </w:rPr>
              <w:t>Фарзаны</w:t>
            </w:r>
            <w:proofErr w:type="spellEnd"/>
            <w:r w:rsidR="00133321" w:rsidRPr="001333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Губайдуллиной. </w:t>
            </w:r>
            <w:proofErr w:type="gramStart"/>
            <w:r w:rsidR="00F07316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Образная речь предполагает богатство используемых языковых </w:t>
            </w:r>
            <w:r w:rsidR="00F07316" w:rsidRPr="00F0731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 (лексических, грамматических, фонетических), точность в отборе языкового средства, наилучшим образом передающего содерж</w:t>
            </w:r>
            <w:r w:rsidR="00F07316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F07316" w:rsidRPr="00F07316">
              <w:rPr>
                <w:rFonts w:ascii="Times New Roman" w:eastAsia="Times New Roman" w:hAnsi="Times New Roman" w:cs="Times New Roman"/>
                <w:sz w:val="24"/>
                <w:szCs w:val="24"/>
              </w:rPr>
              <w:t>ние высказывания, уместного в данной ситуации, стилистически о</w:t>
            </w:r>
            <w:r w:rsidR="00F07316" w:rsidRPr="007F489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07316" w:rsidRPr="00F07316">
              <w:rPr>
                <w:rFonts w:ascii="Times New Roman" w:eastAsia="Times New Roman" w:hAnsi="Times New Roman" w:cs="Times New Roman"/>
                <w:sz w:val="24"/>
                <w:szCs w:val="24"/>
              </w:rPr>
              <w:t>равданного;  выразительность  (отбор  вербальных  и  невербальных средств с учетом условий и задач общения).</w:t>
            </w:r>
            <w:r w:rsidR="002F0134">
              <w:t xml:space="preserve"> </w:t>
            </w:r>
            <w:hyperlink r:id="rId12" w:history="1">
              <w:r w:rsidR="002F0134" w:rsidRPr="00CD7415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http://irorb.ru/files/kafedri/DIPO/Gasanova_RH_razvitie_obraznoy_rechi_detey_DO.pdf</w:t>
              </w:r>
            </w:hyperlink>
            <w:proofErr w:type="gramEnd"/>
          </w:p>
        </w:tc>
      </w:tr>
    </w:tbl>
    <w:p w:rsidR="00C82BBA" w:rsidRDefault="00C82BBA" w:rsidP="005D3B68">
      <w:pPr>
        <w:ind w:right="2409" w:firstLine="284"/>
        <w:rPr>
          <w:rFonts w:ascii="Times New Roman" w:hAnsi="Times New Roman" w:cs="Times New Roman"/>
          <w:b/>
          <w:sz w:val="24"/>
          <w:szCs w:val="24"/>
        </w:rPr>
      </w:pPr>
    </w:p>
    <w:p w:rsidR="008D7109" w:rsidRPr="007F4893" w:rsidRDefault="008D7109" w:rsidP="005D3B68">
      <w:pPr>
        <w:ind w:right="2409" w:firstLine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6"/>
      </w:tblGrid>
      <w:tr w:rsidR="00395FC6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FC6" w:rsidRPr="007F4893" w:rsidRDefault="00691B6D" w:rsidP="000A5A68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ОБРАЗОВАТЕЛЬНАЯ ОБЛАСТЬ </w:t>
            </w:r>
            <w:r w:rsidR="00395FC6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«ХУДОЖЕСТВЕННО-ЭСТЕТИЧЕСКОЕ РАЗВИТИЕ»</w:t>
            </w:r>
          </w:p>
        </w:tc>
      </w:tr>
      <w:tr w:rsidR="00395FC6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D5" w:rsidRPr="007F4893" w:rsidRDefault="00395FC6" w:rsidP="004F1AD5">
            <w:pPr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Лыкова И.А. Программа художественного воспитания, обучения и развития детей 2– 7 лет «Цветные ладошки». 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>Цель программы - формирование у детей раннего и дошкольного возраста эстетического отношения и художественно-творческих способностей в изобразительной деятельности. Предполагаемый результат освоения программы: ребенок знаком с разными видами искусства (живопись, графика, народное и декоративно-прикладное искусство, архитектура), знает их отличит</w:t>
            </w:r>
            <w:r w:rsidR="003B4B0A"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ельные признаки; у ребенка развиты композиционные  и специфические умения во всех видах изобразительной деятельности; </w:t>
            </w:r>
            <w:proofErr w:type="gramStart"/>
            <w:r w:rsidR="003B4B0A" w:rsidRPr="007F489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в выборе материалов и техники исполнения изображения. </w:t>
            </w:r>
            <w:hyperlink r:id="rId13" w:history="1">
              <w:r w:rsidR="00586591" w:rsidRPr="00CD74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http://dou56spb.ru/wp-content/uploads/2016/12/%D0%9F%D1%80%D0%B5%D0%B7%D0%B5%D0%BD%D1%82%D0%B0%D1%86%D0%B8%D1%8F-%D0%BF%D1%80%D0%BE%D0%B3%D1%80%D0%B0%D0%BC%D0%BC%D1%8B.pdf</w:t>
              </w:r>
            </w:hyperlink>
            <w:proofErr w:type="gramEnd"/>
          </w:p>
        </w:tc>
      </w:tr>
      <w:tr w:rsidR="00395FC6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DA9" w:rsidRPr="007F4893" w:rsidRDefault="00FF76F8" w:rsidP="00A85DA9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395FC6"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Костина Э.П., программа музыкального образования детей раннего и дошкольного возраста «Камертон»</w:t>
            </w:r>
            <w:r w:rsidR="00C46DA1"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C46DA1"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«Камертон» предусматривает совершенствование музыкально-образовательной работы с детьми раннего и дошкольного возраста и ориентирована на формирование музыкальности ребенка буквально с первых месяцев жизни, поскольку современная наука признает раннее детство периодом, в котором происходит становление первоначальных музыкальных задатков человека. Задачам музыкально-творческого развития детей придано главенствующее значение: формирование и развитие музыкального творчества ребенка рассматривается во всех трех его позициях в музыкальной деятельности: ребенок – слушатель, ребенок – исполнитель, ребенок – сочинитель. Репертуар программы подобран из музыкальных произведений народной, авторской классической и современной музыки.</w:t>
            </w:r>
            <w:r w:rsidR="00A85DA9">
              <w:t xml:space="preserve"> </w:t>
            </w:r>
            <w:hyperlink r:id="rId14" w:history="1">
              <w:r w:rsidR="00A85DA9" w:rsidRPr="00CD74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http://docplayer.ru/51779339-Kostina-e-p-kamerton-programma-muz-obrazovaniya-detey-rannego-i-doshk-vozrasta-e-p-kostina-m-prosveshchenie-s-i5vich.html</w:t>
              </w:r>
            </w:hyperlink>
          </w:p>
        </w:tc>
      </w:tr>
      <w:tr w:rsidR="00395FC6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FC6" w:rsidRPr="007F4893" w:rsidRDefault="00FF76F8" w:rsidP="00FF76F8">
            <w:pPr>
              <w:pStyle w:val="HTML"/>
              <w:pBdr>
                <w:top w:val="single" w:sz="6" w:space="8" w:color="D8D8D8"/>
                <w:left w:val="single" w:sz="6" w:space="15" w:color="D8D8D8"/>
                <w:bottom w:val="single" w:sz="6" w:space="8" w:color="D8D8D8"/>
                <w:right w:val="single" w:sz="6" w:space="15" w:color="D8D8D8"/>
              </w:pBd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3</w:t>
            </w:r>
            <w:r w:rsidR="00C46DA1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 w:rsidR="00395FC6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Молчева</w:t>
            </w:r>
            <w:proofErr w:type="spellEnd"/>
            <w:r w:rsidR="00395FC6"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А.В. Парциальная программа по декоративной деятельности детей дошкольного возраста на основе башкирского народного декоративно- прикладного искусства.</w:t>
            </w:r>
            <w:r w:rsidR="00C46DA1"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649EA"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Автором в</w:t>
            </w:r>
            <w:r w:rsidR="00C46DA1"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ыявлена, переработана, интерпретирована в педагогические       </w:t>
            </w:r>
            <w:r w:rsidR="00C46DA1" w:rsidRPr="00C4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рисунки декоративность башкирского народного искусства</w:t>
            </w:r>
            <w:r w:rsidR="001649EA"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46DA1" w:rsidRPr="00C46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4893" w:rsidRPr="007F4893">
              <w:rPr>
                <w:rFonts w:ascii="Times New Roman" w:hAnsi="Times New Roman" w:cs="Times New Roman"/>
                <w:sz w:val="24"/>
                <w:szCs w:val="24"/>
              </w:rPr>
              <w:t>Автор-составитель считает, что знакомство дошкольников с народным декоративно-прикладным искусством должно идти в двух направлениях: через знакомство с народным искусством и привлечение детей к практическому преобразованию окружающей действительности по законам красоты, то есть в собственно изобразительной действительности. Автор подчеркивает, что важно приобщить к народному декоративно-прикладному искусству башкирского народа детей дошкольного возраста, используя разные формы работы: оформление папки-передвижки, проведение для родителей консультаций, конференций, обмен опытом воспитания, выставки творчества, открытые занятия.</w:t>
            </w:r>
          </w:p>
        </w:tc>
      </w:tr>
    </w:tbl>
    <w:p w:rsidR="006441A5" w:rsidRPr="007F4893" w:rsidRDefault="006441A5" w:rsidP="005D3B68">
      <w:pPr>
        <w:ind w:right="2409" w:firstLine="284"/>
        <w:rPr>
          <w:rFonts w:ascii="Times New Roman" w:hAnsi="Times New Roman" w:cs="Times New Roman"/>
          <w:b/>
          <w:sz w:val="24"/>
          <w:szCs w:val="24"/>
        </w:rPr>
      </w:pPr>
    </w:p>
    <w:p w:rsidR="005D3B68" w:rsidRPr="007F4893" w:rsidRDefault="006441A5" w:rsidP="006441A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F4893">
        <w:rPr>
          <w:rFonts w:ascii="Times New Roman" w:hAnsi="Times New Roman" w:cs="Times New Roman"/>
          <w:sz w:val="24"/>
          <w:szCs w:val="24"/>
          <w:shd w:val="clear" w:color="auto" w:fill="FFFBED"/>
        </w:rPr>
        <w:t xml:space="preserve">         </w:t>
      </w: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6"/>
      </w:tblGrid>
      <w:tr w:rsidR="00691B6D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B6D" w:rsidRPr="007F4893" w:rsidRDefault="00691B6D" w:rsidP="00691B6D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 ОБЛАСТЬ «ФИЗИЧЕСКОЕ РАЗВИТИЕ»</w:t>
            </w:r>
          </w:p>
        </w:tc>
      </w:tr>
      <w:tr w:rsidR="00691B6D" w:rsidRPr="00061DF5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7B1" w:rsidRDefault="00691B6D" w:rsidP="00B255E7">
            <w:pPr>
              <w:spacing w:after="0" w:line="240" w:lineRule="auto"/>
              <w:ind w:firstLine="709"/>
              <w:jc w:val="both"/>
            </w:pPr>
            <w:r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Ж.Е. </w:t>
            </w:r>
            <w:proofErr w:type="spellStart"/>
            <w:r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Фирилева</w:t>
            </w:r>
            <w:proofErr w:type="spellEnd"/>
            <w:r w:rsidRPr="007F48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Е.Г. Сайкина. Оздоровительно-развивающая программа по танцевально-игровой гимнастике «СА-ФИ-ДАНСЕ». </w:t>
            </w:r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программу входят средства по музыкально-ритмическому воспитанию детей, основной гимнастике, танцам и танцевально-ритмической гимнастике, а также </w:t>
            </w:r>
            <w:proofErr w:type="spellStart"/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игропластике</w:t>
            </w:r>
            <w:proofErr w:type="spellEnd"/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пальчиковой гимнастике, музыкально-подвижным играм, игровому </w:t>
            </w:r>
            <w:proofErr w:type="spellStart"/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самомассажу</w:t>
            </w:r>
            <w:proofErr w:type="spellEnd"/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сюжетным урокам и </w:t>
            </w:r>
            <w:proofErr w:type="spellStart"/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креативной</w:t>
            </w:r>
            <w:proofErr w:type="spellEnd"/>
            <w:r w:rsidR="005F6A3A" w:rsidRPr="007F489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гимнастике, которые могут быть использованы как на занятиях, так и в совместной деятельности педагога  с детьми.</w:t>
            </w:r>
            <w:r w:rsidR="00B255E7">
              <w:t xml:space="preserve"> </w:t>
            </w:r>
          </w:p>
          <w:p w:rsidR="00691B6D" w:rsidRPr="00BE0ED5" w:rsidRDefault="006067B1" w:rsidP="006067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B22AD"/>
                <w:sz w:val="24"/>
                <w:szCs w:val="24"/>
                <w:u w:val="single"/>
                <w:lang w:val="en-US"/>
              </w:rPr>
            </w:pPr>
            <w:r w:rsidRPr="008C7FA9">
              <w:rPr>
                <w:rFonts w:ascii="Times New Roman" w:hAnsi="Times New Roman" w:cs="Times New Roman"/>
                <w:color w:val="1B22AD"/>
                <w:sz w:val="24"/>
                <w:szCs w:val="24"/>
                <w:u w:val="single"/>
                <w:shd w:val="clear" w:color="auto" w:fill="FFFFFF"/>
                <w:lang w:val="en-US"/>
              </w:rPr>
              <w:t>fitness.esrae.ru/</w:t>
            </w:r>
            <w:proofErr w:type="spellStart"/>
            <w:r w:rsidRPr="008C7FA9">
              <w:rPr>
                <w:rFonts w:ascii="Times New Roman" w:hAnsi="Times New Roman" w:cs="Times New Roman"/>
                <w:color w:val="1B22AD"/>
                <w:sz w:val="24"/>
                <w:szCs w:val="24"/>
                <w:u w:val="single"/>
                <w:shd w:val="clear" w:color="auto" w:fill="FFFFFF"/>
                <w:lang w:val="en-US"/>
              </w:rPr>
              <w:t>pdf</w:t>
            </w:r>
            <w:proofErr w:type="spellEnd"/>
            <w:r w:rsidRPr="008C7FA9">
              <w:rPr>
                <w:rFonts w:ascii="Times New Roman" w:hAnsi="Times New Roman" w:cs="Times New Roman"/>
                <w:color w:val="1B22AD"/>
                <w:sz w:val="24"/>
                <w:szCs w:val="24"/>
                <w:u w:val="single"/>
                <w:shd w:val="clear" w:color="auto" w:fill="FFFFFF"/>
                <w:lang w:val="en-US"/>
              </w:rPr>
              <w:t>/2014/2/16.doc</w:t>
            </w:r>
            <w:r w:rsidR="005F6A3A" w:rsidRPr="00BE0ED5">
              <w:rPr>
                <w:rFonts w:ascii="Times New Roman" w:eastAsia="Times New Roman" w:hAnsi="Times New Roman" w:cs="Times New Roman"/>
                <w:i/>
                <w:color w:val="1B22AD"/>
                <w:sz w:val="24"/>
                <w:szCs w:val="24"/>
                <w:u w:val="single"/>
                <w:lang w:val="en-US"/>
              </w:rPr>
              <w:br/>
            </w:r>
          </w:p>
        </w:tc>
      </w:tr>
      <w:tr w:rsidR="00691B6D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3D" w:rsidRPr="004959A2" w:rsidRDefault="0099303D" w:rsidP="00FF76F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99303D" w:rsidRPr="004959A2" w:rsidRDefault="0099303D" w:rsidP="00FF76F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  <w:p w:rsidR="006067B1" w:rsidRDefault="00691B6D" w:rsidP="00FF76F8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  <w:r w:rsidRPr="007F4893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 w:rsidR="00FF76F8" w:rsidRPr="00FF76F8">
              <w:rPr>
                <w:rStyle w:val="a3"/>
                <w:rFonts w:ascii="Times New Roman" w:hAnsi="Times New Roman" w:cs="Times New Roman"/>
                <w:b/>
                <w:bCs/>
                <w:iCs w:val="0"/>
                <w:sz w:val="24"/>
                <w:szCs w:val="24"/>
                <w:shd w:val="clear" w:color="auto" w:fill="FFFFFF"/>
              </w:rPr>
              <w:t>С.В. Кузнецова «Туризм в детском саду»</w:t>
            </w:r>
            <w:r w:rsidRPr="00FF76F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Pr="00FF76F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программа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двигательной и познавательной</w:t>
            </w:r>
            <w:r w:rsidR="00FF76F8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деятельности для дошкольников </w:t>
            </w:r>
            <w:r w:rsidRPr="007F489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с использованием средств туризма</w:t>
            </w:r>
            <w:r w:rsidRPr="007F4893">
              <w:rPr>
                <w:rFonts w:ascii="Times New Roman" w:hAnsi="Times New Roman" w:cs="Times New Roman"/>
                <w:b/>
                <w:i/>
                <w:color w:val="545454"/>
                <w:sz w:val="24"/>
                <w:szCs w:val="24"/>
                <w:shd w:val="clear" w:color="auto" w:fill="FFFFFF"/>
              </w:rPr>
              <w:t>.</w:t>
            </w:r>
            <w:r w:rsidR="005F6A3A" w:rsidRPr="007F4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F76F8" w:rsidRPr="00FF76F8">
              <w:rPr>
                <w:rFonts w:ascii="Times New Roman" w:hAnsi="Times New Roman" w:cs="Times New Roman"/>
                <w:bCs/>
                <w:sz w:val="24"/>
                <w:szCs w:val="24"/>
              </w:rPr>
              <w:t>В программе раскрывается педагогическая технология формирования у детей старшего дошкольного возраста представлений об основах пешего туризма как в непосредственно-образовательной деятельности, так и в совместной деятельности взрослого и ребенка</w:t>
            </w:r>
            <w:r w:rsidR="00FF76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Представлены конспекты разных видов деятельности </w:t>
            </w:r>
            <w:r w:rsidR="000F7F48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дошкольника с учетом интеграции направлений образовательного процесса и регионального компонента. Инструктивно-методический материал позволяет организовать с дошкольниками физкультурно-оздоровительную работу с учетом современных подходов в сочетании с исследовательской деятельностью ребенка.</w:t>
            </w:r>
          </w:p>
          <w:p w:rsidR="00DF1BD1" w:rsidRPr="007F4893" w:rsidRDefault="00334114" w:rsidP="00DF1BD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15" w:history="1">
              <w:r w:rsidR="00DF1BD1" w:rsidRPr="002C0861">
                <w:rPr>
                  <w:rStyle w:val="a6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https://linka.alltrades.ru/shop/item_310/Turizm_v_detskom_sadu_pod_red._S.V._Kuznecovoy.htm</w:t>
              </w:r>
            </w:hyperlink>
          </w:p>
        </w:tc>
      </w:tr>
      <w:tr w:rsidR="00691B6D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1D2" w:rsidRPr="007F4893" w:rsidRDefault="00691B6D" w:rsidP="007F4893">
            <w:pPr>
              <w:pStyle w:val="22"/>
              <w:spacing w:before="0" w:beforeAutospacing="0" w:after="0" w:afterAutospacing="0"/>
              <w:ind w:left="23" w:right="23" w:firstLine="709"/>
              <w:rPr>
                <w:color w:val="000000"/>
              </w:rPr>
            </w:pPr>
            <w:r w:rsidRPr="007F4893">
              <w:rPr>
                <w:b/>
                <w:i/>
              </w:rPr>
              <w:lastRenderedPageBreak/>
              <w:t xml:space="preserve">3. Н.Н. </w:t>
            </w:r>
            <w:proofErr w:type="spellStart"/>
            <w:r w:rsidRPr="007F4893">
              <w:rPr>
                <w:b/>
                <w:i/>
              </w:rPr>
              <w:t>Ефименко</w:t>
            </w:r>
            <w:proofErr w:type="spellEnd"/>
            <w:r w:rsidRPr="007F4893">
              <w:rPr>
                <w:b/>
                <w:i/>
              </w:rPr>
              <w:t xml:space="preserve"> Программа «Театр физического воспитания дошкольников»</w:t>
            </w:r>
            <w:r w:rsidR="009B51D2" w:rsidRPr="007F4893">
              <w:rPr>
                <w:color w:val="000000"/>
              </w:rPr>
              <w:t>. Театр — это игровая по форме новая система физическо</w:t>
            </w:r>
            <w:r w:rsidR="009B51D2" w:rsidRPr="007F4893">
              <w:rPr>
                <w:color w:val="000000"/>
              </w:rPr>
              <w:softHyphen/>
              <w:t>го оздоровления, коррекции, профилактики и творческого самовыражения детей.</w:t>
            </w:r>
          </w:p>
          <w:p w:rsidR="006067B1" w:rsidRDefault="009B51D2" w:rsidP="007F4893">
            <w:pPr>
              <w:spacing w:after="0" w:line="240" w:lineRule="auto"/>
              <w:ind w:firstLine="709"/>
              <w:jc w:val="both"/>
            </w:pPr>
            <w:proofErr w:type="gramStart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Театр физического воспитания дошкольников (играя — </w:t>
            </w:r>
            <w:proofErr w:type="spellStart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оздоравливать</w:t>
            </w:r>
            <w:proofErr w:type="spellEnd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играя — воспитывать, играя —</w:t>
            </w:r>
            <w:r w:rsidR="00CE3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</w:t>
            </w:r>
            <w:r w:rsidR="00CE3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вать, играя — обучать).</w:t>
            </w:r>
            <w:proofErr w:type="gramEnd"/>
            <w:r w:rsidR="00CE3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иоло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гическую основу новой авторской системы составляют 7 зо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лотых формул двигательного развития детей. Содержание их сводится к тому, что любую форму двигательной актив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ности детей разумно начинать из горизонтальных положе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 как наиболее естественных и постепенно усложнять к </w:t>
            </w:r>
            <w:proofErr w:type="gramStart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вертикальным</w:t>
            </w:r>
            <w:proofErr w:type="gramEnd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начинать упражнение в любом из ис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ходных положений рациональнее с более низких поз; начи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нать двигательную деятельность разумнее со </w:t>
            </w:r>
            <w:proofErr w:type="spellStart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сгибательных</w:t>
            </w:r>
            <w:proofErr w:type="spellEnd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 тела и конечностей (с «позы эмбриона»); </w:t>
            </w:r>
            <w:proofErr w:type="gramStart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любом поло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жении упражнения должны выполняться «от темечка — к пяткам»; все движения в конечностях сначала должны вы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полняться в крупных суставах, а затем в средних и мелких; чем ниже положение ребенка, тем естественнее для него мед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ленные и плавные движения, чем выше положение, тем есте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ственнее быстрые и резкие движения;</w:t>
            </w:r>
            <w:proofErr w:type="gramEnd"/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крупных мышеч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массивов (спины, живота, плеч, бедер) естественными являются медленные движения, а для мелких мышц подхо</w:t>
            </w:r>
            <w:r w:rsidRPr="007F48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дят быстрые и взрывные движения.</w:t>
            </w:r>
            <w:r w:rsidR="006067B1">
              <w:t xml:space="preserve"> </w:t>
            </w:r>
          </w:p>
          <w:p w:rsidR="00691B6D" w:rsidRDefault="00334114" w:rsidP="006067B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6067B1" w:rsidRPr="0082094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https://sites.google.com/site/metodskarbnfizvihovannadnz/home/metodika-fiziceskogo-vospitania-n-n-efimenko</w:t>
              </w:r>
            </w:hyperlink>
          </w:p>
          <w:p w:rsidR="006067B1" w:rsidRPr="007F4893" w:rsidRDefault="006067B1" w:rsidP="007F489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67753" w:rsidRPr="007F4893" w:rsidRDefault="0006775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36" w:type="dxa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6"/>
      </w:tblGrid>
      <w:tr w:rsidR="00691B6D" w:rsidRPr="007F4893" w:rsidTr="000A5A68">
        <w:trPr>
          <w:trHeight w:val="435"/>
        </w:trPr>
        <w:tc>
          <w:tcPr>
            <w:tcW w:w="9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6F8" w:rsidRDefault="00FF76F8" w:rsidP="00FF76F8">
            <w:pPr>
              <w:spacing w:after="0" w:line="240" w:lineRule="auto"/>
              <w:ind w:firstLine="708"/>
              <w:jc w:val="both"/>
            </w:pPr>
            <w:r w:rsidRPr="007F48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программы: </w:t>
            </w:r>
            <w:r w:rsidRPr="007F4893">
              <w:rPr>
                <w:rFonts w:ascii="Times New Roman" w:hAnsi="Times New Roman" w:cs="Times New Roman"/>
                <w:sz w:val="24"/>
                <w:szCs w:val="24"/>
              </w:rPr>
              <w:t>содействовать физическому, нравственному, интеллектуальному развитию ребёнка. В программе дана система взаимосвязанных экскурсий, прогулок, прогулок-походов, а также физкультурных и познавательных занятий, объединенных сюжетной линией, подробно раскрывающей содержание программы на протяжении всего учебного года. Основу программы составляет рациональное сочетание двигательной (прежде всего), игровой,  познавательной деятельности.</w:t>
            </w:r>
            <w:r>
              <w:t xml:space="preserve"> </w:t>
            </w:r>
          </w:p>
          <w:p w:rsidR="008C7FA9" w:rsidRPr="007F4893" w:rsidRDefault="008C7FA9" w:rsidP="00DD3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91B6D" w:rsidRDefault="00691B6D" w:rsidP="002B542C"/>
    <w:sectPr w:rsidR="00691B6D" w:rsidSect="008E727A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25B3"/>
    <w:multiLevelType w:val="multilevel"/>
    <w:tmpl w:val="057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E09B0"/>
    <w:multiLevelType w:val="multilevel"/>
    <w:tmpl w:val="BA4E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3B68"/>
    <w:rsid w:val="00061DF5"/>
    <w:rsid w:val="00067753"/>
    <w:rsid w:val="00092453"/>
    <w:rsid w:val="000F7F48"/>
    <w:rsid w:val="00132913"/>
    <w:rsid w:val="00133321"/>
    <w:rsid w:val="001641E6"/>
    <w:rsid w:val="001649EA"/>
    <w:rsid w:val="001D580F"/>
    <w:rsid w:val="001E6421"/>
    <w:rsid w:val="001F4120"/>
    <w:rsid w:val="0020107A"/>
    <w:rsid w:val="00201231"/>
    <w:rsid w:val="00205124"/>
    <w:rsid w:val="00235FEE"/>
    <w:rsid w:val="00256614"/>
    <w:rsid w:val="00282411"/>
    <w:rsid w:val="002B542C"/>
    <w:rsid w:val="002D0D1A"/>
    <w:rsid w:val="002F0134"/>
    <w:rsid w:val="00334114"/>
    <w:rsid w:val="00395FC6"/>
    <w:rsid w:val="003B4B0A"/>
    <w:rsid w:val="003E50E2"/>
    <w:rsid w:val="003F0CB0"/>
    <w:rsid w:val="00402F50"/>
    <w:rsid w:val="004309D6"/>
    <w:rsid w:val="00492F4A"/>
    <w:rsid w:val="004959A2"/>
    <w:rsid w:val="004D57B9"/>
    <w:rsid w:val="004F1AD5"/>
    <w:rsid w:val="00584560"/>
    <w:rsid w:val="00586591"/>
    <w:rsid w:val="005A5484"/>
    <w:rsid w:val="005A719F"/>
    <w:rsid w:val="005A7AEA"/>
    <w:rsid w:val="005D3B68"/>
    <w:rsid w:val="005E15B2"/>
    <w:rsid w:val="005E2312"/>
    <w:rsid w:val="005F6A3A"/>
    <w:rsid w:val="006067B1"/>
    <w:rsid w:val="006441A5"/>
    <w:rsid w:val="00645646"/>
    <w:rsid w:val="00660FA6"/>
    <w:rsid w:val="006665DE"/>
    <w:rsid w:val="00680FDB"/>
    <w:rsid w:val="00691B6D"/>
    <w:rsid w:val="006B62BD"/>
    <w:rsid w:val="006B7CA7"/>
    <w:rsid w:val="006C4CC2"/>
    <w:rsid w:val="00714F84"/>
    <w:rsid w:val="00731FD5"/>
    <w:rsid w:val="00732465"/>
    <w:rsid w:val="007372E5"/>
    <w:rsid w:val="00746A53"/>
    <w:rsid w:val="007740F5"/>
    <w:rsid w:val="007D3B88"/>
    <w:rsid w:val="007E18CB"/>
    <w:rsid w:val="007F4893"/>
    <w:rsid w:val="00807CC7"/>
    <w:rsid w:val="00840E96"/>
    <w:rsid w:val="00860944"/>
    <w:rsid w:val="008C5208"/>
    <w:rsid w:val="008C7FA9"/>
    <w:rsid w:val="008D18EA"/>
    <w:rsid w:val="008D604B"/>
    <w:rsid w:val="008D7109"/>
    <w:rsid w:val="008E3374"/>
    <w:rsid w:val="008E63DB"/>
    <w:rsid w:val="008E727A"/>
    <w:rsid w:val="009802CA"/>
    <w:rsid w:val="0099303D"/>
    <w:rsid w:val="009B0983"/>
    <w:rsid w:val="009B51D2"/>
    <w:rsid w:val="009B5D5E"/>
    <w:rsid w:val="009C5D4A"/>
    <w:rsid w:val="00A56794"/>
    <w:rsid w:val="00A85DA9"/>
    <w:rsid w:val="00A91C68"/>
    <w:rsid w:val="00AE545B"/>
    <w:rsid w:val="00B255E7"/>
    <w:rsid w:val="00B80F91"/>
    <w:rsid w:val="00B8767E"/>
    <w:rsid w:val="00BC0EEC"/>
    <w:rsid w:val="00BE0ED5"/>
    <w:rsid w:val="00C015AC"/>
    <w:rsid w:val="00C05040"/>
    <w:rsid w:val="00C4109D"/>
    <w:rsid w:val="00C46DA1"/>
    <w:rsid w:val="00C507B3"/>
    <w:rsid w:val="00C80D98"/>
    <w:rsid w:val="00C82BBA"/>
    <w:rsid w:val="00CA2B31"/>
    <w:rsid w:val="00CC37F5"/>
    <w:rsid w:val="00CE349C"/>
    <w:rsid w:val="00CE3F91"/>
    <w:rsid w:val="00CF3762"/>
    <w:rsid w:val="00D25AF3"/>
    <w:rsid w:val="00D62C7D"/>
    <w:rsid w:val="00D6390A"/>
    <w:rsid w:val="00D929BE"/>
    <w:rsid w:val="00DA020D"/>
    <w:rsid w:val="00DD2210"/>
    <w:rsid w:val="00DD3B95"/>
    <w:rsid w:val="00DF1BD1"/>
    <w:rsid w:val="00E21719"/>
    <w:rsid w:val="00EB4AD5"/>
    <w:rsid w:val="00F07316"/>
    <w:rsid w:val="00F20FDC"/>
    <w:rsid w:val="00F21535"/>
    <w:rsid w:val="00F3055C"/>
    <w:rsid w:val="00F3174F"/>
    <w:rsid w:val="00FD6A97"/>
    <w:rsid w:val="00FE4D16"/>
    <w:rsid w:val="00FE66E1"/>
    <w:rsid w:val="00FF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12"/>
  </w:style>
  <w:style w:type="paragraph" w:styleId="1">
    <w:name w:val="heading 1"/>
    <w:basedOn w:val="a"/>
    <w:next w:val="a"/>
    <w:link w:val="10"/>
    <w:uiPriority w:val="9"/>
    <w:qFormat/>
    <w:rsid w:val="00C82B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57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B09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0107A"/>
    <w:rPr>
      <w:i/>
      <w:iCs/>
    </w:rPr>
  </w:style>
  <w:style w:type="paragraph" w:styleId="a4">
    <w:name w:val="No Spacing"/>
    <w:uiPriority w:val="1"/>
    <w:qFormat/>
    <w:rsid w:val="00C4109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9B09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9B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rsid w:val="008C5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0">
    <w:name w:val="Основной текст (4)"/>
    <w:basedOn w:val="4"/>
    <w:rsid w:val="008C520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C82B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C82BB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46D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46DA1"/>
    <w:rPr>
      <w:rFonts w:ascii="Courier New" w:eastAsia="Times New Roman" w:hAnsi="Courier New" w:cs="Courier New"/>
      <w:sz w:val="20"/>
      <w:szCs w:val="20"/>
    </w:rPr>
  </w:style>
  <w:style w:type="paragraph" w:customStyle="1" w:styleId="22">
    <w:name w:val="22"/>
    <w:basedOn w:val="a"/>
    <w:rsid w:val="009B5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586591"/>
    <w:rPr>
      <w:color w:val="800080" w:themeColor="followedHyperlink"/>
      <w:u w:val="single"/>
    </w:rPr>
  </w:style>
  <w:style w:type="character" w:styleId="HTML1">
    <w:name w:val="HTML Cite"/>
    <w:basedOn w:val="a0"/>
    <w:uiPriority w:val="99"/>
    <w:semiHidden/>
    <w:unhideWhenUsed/>
    <w:rsid w:val="0058659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D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012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2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51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74026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26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7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4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0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1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rb.ru/files/kafedri/DIPO/20.pdf" TargetMode="External"/><Relationship Id="rId13" Type="http://schemas.openxmlformats.org/officeDocument/2006/relationships/hyperlink" Target="http://dou56spb.ru/wp-content/uploads/2016/12/%D0%9F%D1%80%D0%B5%D0%B7%D0%B5%D0%BD%D1%82%D0%B0%D1%86%D0%B8%D1%8F-%D0%BF%D1%80%D0%BE%D0%B3%D1%80%D0%B0%D0%BC%D0%BC%D1%8B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italkino.ru/kolesnikova-e-v/" TargetMode="External"/><Relationship Id="rId12" Type="http://schemas.openxmlformats.org/officeDocument/2006/relationships/hyperlink" Target="http://irorb.ru/files/kafedri/DIPO/Gasanova_RH_razvitie_obraznoy_rechi_detey_DO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ites.google.com/site/metodskarbnfizvihovannadnz/home/metodika-fiziceskogo-vospitania-n-n-efimenk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earch.rsl.ru/ru/record/01002160487" TargetMode="External"/><Relationship Id="rId11" Type="http://schemas.openxmlformats.org/officeDocument/2006/relationships/hyperlink" Target="http://irorb.ru/files/kafedri/DIPO/Gasanova_LH_Gasanova_RH_slovesnoe_tvorchestvo_DO_na_osnove_nac_kulturi.pdf" TargetMode="External"/><Relationship Id="rId5" Type="http://schemas.openxmlformats.org/officeDocument/2006/relationships/hyperlink" Target="http://irorb.ru/files/kafedri/DIPO/16.pdf" TargetMode="External"/><Relationship Id="rId15" Type="http://schemas.openxmlformats.org/officeDocument/2006/relationships/hyperlink" Target="https://linka.alltrades.ru/shop/item_310/Turizm_v_detskom_sadu_pod_red._S.V._Kuznecovoy.htm" TargetMode="External"/><Relationship Id="rId10" Type="http://schemas.openxmlformats.org/officeDocument/2006/relationships/hyperlink" Target="http://childpsy.ru/lib/books/id/8459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kdou4.ru/data/documents/yunyy-ekolog.-S.N.-Nikolaeva.pdf" TargetMode="External"/><Relationship Id="rId14" Type="http://schemas.openxmlformats.org/officeDocument/2006/relationships/hyperlink" Target="http://docplayer.ru/51779339-Kostina-e-p-kamerton-programma-muz-obrazovaniya-detey-rannego-i-doshk-vozrasta-e-p-kostina-m-prosveshchenie-s-i5vic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itDoctor</dc:creator>
  <cp:keywords/>
  <dc:description/>
  <cp:lastModifiedBy>Методист</cp:lastModifiedBy>
  <cp:revision>57</cp:revision>
  <cp:lastPrinted>2021-04-14T05:43:00Z</cp:lastPrinted>
  <dcterms:created xsi:type="dcterms:W3CDTF">2018-06-04T06:40:00Z</dcterms:created>
  <dcterms:modified xsi:type="dcterms:W3CDTF">2021-08-19T09:23:00Z</dcterms:modified>
</cp:coreProperties>
</file>